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1E" w:rsidRPr="00434BD3" w:rsidRDefault="00C8701E" w:rsidP="00C8701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C8701E" w:rsidRPr="00434BD3" w:rsidRDefault="00C8701E" w:rsidP="00C8701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34BD3">
        <w:rPr>
          <w:rFonts w:ascii="Times New Roman" w:hAnsi="Times New Roman" w:cs="Times New Roman"/>
          <w:b/>
        </w:rPr>
        <w:t>ПРЕСС-РЕЛИЗ</w:t>
      </w:r>
    </w:p>
    <w:p w:rsidR="00C8701E" w:rsidRPr="00434BD3" w:rsidRDefault="00C8701E" w:rsidP="00C8701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34BD3">
        <w:rPr>
          <w:rFonts w:ascii="Times New Roman" w:hAnsi="Times New Roman" w:cs="Times New Roman"/>
          <w:lang w:val="kk-KZ"/>
        </w:rPr>
        <w:t>25 января 2019 г., в 10.00.</w:t>
      </w:r>
    </w:p>
    <w:p w:rsidR="00C8701E" w:rsidRPr="00434BD3" w:rsidRDefault="00C8701E" w:rsidP="00C8701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34BD3">
        <w:rPr>
          <w:rFonts w:ascii="Times New Roman" w:hAnsi="Times New Roman" w:cs="Times New Roman"/>
          <w:lang w:val="kk-KZ"/>
        </w:rPr>
        <w:t xml:space="preserve">Модератор: Исхан Бейбіт Жәлелұлы  </w:t>
      </w:r>
    </w:p>
    <w:p w:rsidR="00C8701E" w:rsidRPr="00434BD3" w:rsidRDefault="00C8701E" w:rsidP="00C8701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10178" w:type="dxa"/>
        <w:tblInd w:w="-572" w:type="dxa"/>
        <w:tblLook w:val="04A0" w:firstRow="1" w:lastRow="0" w:firstColumn="1" w:lastColumn="0" w:noHBand="0" w:noVBand="1"/>
      </w:tblPr>
      <w:tblGrid>
        <w:gridCol w:w="1984"/>
        <w:gridCol w:w="8194"/>
      </w:tblGrid>
      <w:tr w:rsidR="00C8701E" w:rsidRPr="00434BD3" w:rsidTr="000962C3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Гости: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Департамент развития языков, архивов и документации г. Алматы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Республика Башкортостан, УФА, университет им. БашкуртДаулета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Китайская Народная Республика, Университет Центральных Наций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Институт языкознания им. А.Байтурсынова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Евразийский национальный университет им. Л.Н. Гумилева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Казахский национальный университет им. Аль-Фараби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Казахский национальный педагогический университет имени Абая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Казахский женский национальный педагогический университет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Казахский национальный медицинский университет имени С.Д.Асфендиярова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Институт развития государственного языка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Актюбинский областной государственный университет им. К.Жубанова</w:t>
            </w:r>
          </w:p>
        </w:tc>
      </w:tr>
      <w:tr w:rsidR="00C8701E" w:rsidRPr="00434BD3" w:rsidTr="000962C3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0962C3">
            <w:pPr>
              <w:rPr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Цель международной научно-практической конференции</w:t>
            </w:r>
            <w:r w:rsidRPr="00434B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434BD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 xml:space="preserve">Рассматривая научные труды д.ф.н., профессора Калиева Б.К, связанные с лингвистикой, </w:t>
            </w:r>
            <w:r w:rsidR="00434BD3" w:rsidRPr="00434BD3">
              <w:rPr>
                <w:rFonts w:ascii="Times New Roman" w:hAnsi="Times New Roman" w:cs="Times New Roman"/>
                <w:lang w:val="kk-KZ"/>
              </w:rPr>
              <w:t>будут обсужда</w:t>
            </w:r>
            <w:r w:rsidRPr="00434BD3">
              <w:rPr>
                <w:rFonts w:ascii="Times New Roman" w:hAnsi="Times New Roman" w:cs="Times New Roman"/>
                <w:lang w:val="kk-KZ"/>
              </w:rPr>
              <w:t>тся проблемы языкознания, защиты языка и расширения его использования. Повышение патриотизма, чувства национального самосознания,  патриотическо</w:t>
            </w:r>
            <w:r w:rsidR="00434BD3" w:rsidRPr="00434BD3">
              <w:rPr>
                <w:rFonts w:ascii="Times New Roman" w:hAnsi="Times New Roman" w:cs="Times New Roman"/>
                <w:lang w:val="kk-KZ"/>
              </w:rPr>
              <w:t xml:space="preserve">е воспитание  молодежи к </w:t>
            </w:r>
            <w:r w:rsidRPr="00434BD3">
              <w:rPr>
                <w:rFonts w:ascii="Times New Roman" w:hAnsi="Times New Roman" w:cs="Times New Roman"/>
                <w:lang w:val="kk-KZ"/>
              </w:rPr>
              <w:t>родн</w:t>
            </w:r>
            <w:r w:rsidR="00434BD3" w:rsidRPr="00434BD3">
              <w:rPr>
                <w:rFonts w:ascii="Times New Roman" w:hAnsi="Times New Roman" w:cs="Times New Roman"/>
                <w:lang w:val="kk-KZ"/>
              </w:rPr>
              <w:t>ому</w:t>
            </w:r>
            <w:r w:rsidRPr="00434BD3">
              <w:rPr>
                <w:rFonts w:ascii="Times New Roman" w:hAnsi="Times New Roman" w:cs="Times New Roman"/>
                <w:lang w:val="kk-KZ"/>
              </w:rPr>
              <w:t xml:space="preserve"> язык</w:t>
            </w:r>
            <w:r w:rsidR="00434BD3" w:rsidRPr="00434BD3">
              <w:rPr>
                <w:rFonts w:ascii="Times New Roman" w:hAnsi="Times New Roman" w:cs="Times New Roman"/>
                <w:lang w:val="kk-KZ"/>
              </w:rPr>
              <w:t>у</w:t>
            </w:r>
            <w:r w:rsidRPr="00434BD3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8701E" w:rsidRPr="00434BD3" w:rsidTr="000962C3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</w:rPr>
            </w:pPr>
            <w:r w:rsidRPr="00434BD3">
              <w:rPr>
                <w:rFonts w:ascii="Times New Roman" w:hAnsi="Times New Roman" w:cs="Times New Roman"/>
                <w:lang w:val="en-US"/>
              </w:rPr>
              <w:t>09</w:t>
            </w:r>
            <w:r w:rsidRPr="00434BD3">
              <w:rPr>
                <w:rFonts w:ascii="Times New Roman" w:hAnsi="Times New Roman" w:cs="Times New Roman"/>
              </w:rPr>
              <w:t xml:space="preserve">.30 - </w:t>
            </w:r>
            <w:r w:rsidRPr="00434BD3">
              <w:rPr>
                <w:rFonts w:ascii="Times New Roman" w:hAnsi="Times New Roman" w:cs="Times New Roman"/>
                <w:lang w:val="en-US"/>
              </w:rPr>
              <w:t>09</w:t>
            </w:r>
            <w:r w:rsidRPr="00434BD3">
              <w:rPr>
                <w:rFonts w:ascii="Times New Roman" w:hAnsi="Times New Roman" w:cs="Times New Roman"/>
              </w:rPr>
              <w:t>.</w:t>
            </w:r>
            <w:r w:rsidRPr="00434BD3">
              <w:rPr>
                <w:rFonts w:ascii="Times New Roman" w:hAnsi="Times New Roman" w:cs="Times New Roman"/>
                <w:lang w:val="en-US"/>
              </w:rPr>
              <w:t>5</w:t>
            </w:r>
            <w:r w:rsidRPr="00434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Встреча гостей</w:t>
            </w:r>
          </w:p>
        </w:tc>
      </w:tr>
      <w:tr w:rsidR="00C8701E" w:rsidRPr="00434BD3" w:rsidTr="000962C3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Пленароное засеадние</w:t>
            </w:r>
          </w:p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10.00-12.40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b/>
                <w:lang w:val="kk-KZ"/>
              </w:rPr>
              <w:t>ПОЗДРАВИТЕЛЬНАЯ РЕЧЬ:</w:t>
            </w:r>
          </w:p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b/>
                <w:lang w:val="kk-KZ"/>
              </w:rPr>
              <w:t>1.Құнанбаева С.С.</w:t>
            </w:r>
            <w:r w:rsidRPr="00434BD3">
              <w:rPr>
                <w:rFonts w:ascii="Times New Roman" w:hAnsi="Times New Roman" w:cs="Times New Roman"/>
                <w:lang w:val="kk-KZ"/>
              </w:rPr>
              <w:t xml:space="preserve"> – Ректор Казахского университета международных отношений и мировых языков имени Абылай хана, академик НАН РК</w:t>
            </w:r>
          </w:p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2.</w:t>
            </w:r>
            <w:r w:rsidRPr="00434BD3">
              <w:rPr>
                <w:rFonts w:ascii="Times New Roman" w:hAnsi="Times New Roman" w:cs="Times New Roman"/>
                <w:b/>
                <w:lang w:val="kk-KZ"/>
              </w:rPr>
              <w:t>Құрманбайұлы Ш.</w:t>
            </w:r>
            <w:r w:rsidRPr="00434BD3">
              <w:rPr>
                <w:rFonts w:ascii="Times New Roman" w:hAnsi="Times New Roman" w:cs="Times New Roman"/>
                <w:lang w:val="kk-KZ"/>
              </w:rPr>
              <w:t xml:space="preserve"> – Член-корреспондент Национальной академии наук Республики Казахстан, доктор филологических наук, профессор кафедры «Этапы жизни начинаются с ступени»</w:t>
            </w:r>
          </w:p>
          <w:p w:rsidR="00C8701E" w:rsidRPr="00434BD3" w:rsidRDefault="00C8701E" w:rsidP="00C870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b/>
                <w:lang w:val="kk-KZ"/>
              </w:rPr>
              <w:t xml:space="preserve">3.Оразбаева Ф.Ш. </w:t>
            </w:r>
            <w:r w:rsidRPr="00434BD3">
              <w:rPr>
                <w:rFonts w:ascii="Times New Roman" w:hAnsi="Times New Roman" w:cs="Times New Roman"/>
                <w:lang w:val="kk-KZ"/>
              </w:rPr>
              <w:t>– Член-корреспондент НАН РК, доктор педагогических наук, профессор</w:t>
            </w:r>
          </w:p>
          <w:p w:rsidR="00C8701E" w:rsidRPr="00434BD3" w:rsidRDefault="00C8701E" w:rsidP="00C8701E">
            <w:pPr>
              <w:pStyle w:val="a5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«Проблема лексических единиц в исследованиях профессора Б. Калиева»</w:t>
            </w:r>
          </w:p>
          <w:p w:rsidR="00C8701E" w:rsidRPr="00434BD3" w:rsidRDefault="00C8701E" w:rsidP="00C8701E">
            <w:pPr>
              <w:pStyle w:val="a5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b/>
                <w:lang w:val="kk-KZ"/>
              </w:rPr>
              <w:t>4.Жанұзақов Т. С.</w:t>
            </w:r>
            <w:r w:rsidRPr="00434BD3">
              <w:rPr>
                <w:rFonts w:ascii="Times New Roman" w:hAnsi="Times New Roman" w:cs="Times New Roman"/>
                <w:lang w:val="kk-KZ"/>
              </w:rPr>
              <w:t xml:space="preserve"> – Главный научный сотрудник Института языкознания им. А.Байтурсынова, доктор филологических наук, профессор</w:t>
            </w:r>
          </w:p>
          <w:p w:rsidR="00C8701E" w:rsidRPr="00434BD3" w:rsidRDefault="00C8701E" w:rsidP="000962C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4BD3">
              <w:rPr>
                <w:rFonts w:ascii="Times New Roman" w:hAnsi="Times New Roman" w:cs="Times New Roman"/>
                <w:b/>
                <w:lang w:val="kk-KZ"/>
              </w:rPr>
              <w:t xml:space="preserve">5. Абдрасилов Е. – </w:t>
            </w:r>
            <w:r w:rsidRPr="00434BD3">
              <w:rPr>
                <w:rFonts w:ascii="Times New Roman" w:hAnsi="Times New Roman" w:cs="Times New Roman"/>
                <w:lang w:val="kk-KZ"/>
              </w:rPr>
              <w:t>Доктор филологических наук, профессор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4BD3">
              <w:rPr>
                <w:rFonts w:ascii="Times New Roman" w:hAnsi="Times New Roman" w:cs="Times New Roman"/>
                <w:b/>
                <w:lang w:val="kk-KZ"/>
              </w:rPr>
              <w:t>ПРЕЗЕНТАЦИЯ:</w:t>
            </w:r>
          </w:p>
          <w:p w:rsidR="00C8701E" w:rsidRPr="00434BD3" w:rsidRDefault="00C8701E" w:rsidP="00C8701E">
            <w:pPr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b/>
                <w:lang w:val="kk-KZ"/>
              </w:rPr>
              <w:t>Презентация книг профессора Калиева Б.К.</w:t>
            </w:r>
          </w:p>
        </w:tc>
      </w:tr>
      <w:tr w:rsidR="00C8701E" w:rsidRPr="00434BD3" w:rsidTr="000962C3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</w:rPr>
            </w:pPr>
            <w:r w:rsidRPr="00434BD3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</w:tr>
      <w:tr w:rsidR="00C8701E" w:rsidRPr="00434BD3" w:rsidTr="000962C3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14.00-16.30</w:t>
            </w:r>
          </w:p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Вопросы для обсуждения</w:t>
            </w:r>
            <w:r w:rsidRPr="00434BD3">
              <w:rPr>
                <w:rFonts w:ascii="Times New Roman" w:hAnsi="Times New Roman" w:cs="Times New Roman"/>
              </w:rPr>
              <w:t>:</w:t>
            </w:r>
          </w:p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C870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РАЗДЕЛ СЕКЦИИ</w:t>
            </w:r>
          </w:p>
          <w:p w:rsidR="00C8701E" w:rsidRPr="00434BD3" w:rsidRDefault="00C8701E" w:rsidP="00C870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Вопросы, рассмотренные на международной научно-практической конференции «Актуальные проблемы казахского языкознания»:</w:t>
            </w:r>
          </w:p>
          <w:p w:rsidR="00C8701E" w:rsidRPr="00434BD3" w:rsidRDefault="00C8701E" w:rsidP="00C870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1. Проблемы лексикологии</w:t>
            </w:r>
          </w:p>
          <w:p w:rsidR="00C8701E" w:rsidRPr="00434BD3" w:rsidRDefault="00C8701E" w:rsidP="00C870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2. Проблемы лексикографии и терминологии</w:t>
            </w:r>
          </w:p>
          <w:p w:rsidR="00C8701E" w:rsidRPr="00434BD3" w:rsidRDefault="00C8701E" w:rsidP="00C870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3. История казахской письменности и проблемы латинской графики</w:t>
            </w:r>
          </w:p>
          <w:p w:rsidR="00C8701E" w:rsidRPr="00434BD3" w:rsidRDefault="00C8701E" w:rsidP="00C870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4. Язык и литература: национальные духовные проблемы и новые технологии в образовании</w:t>
            </w:r>
          </w:p>
          <w:p w:rsidR="00C8701E" w:rsidRPr="00434BD3" w:rsidRDefault="00C8701E" w:rsidP="00C8701E">
            <w:pPr>
              <w:jc w:val="both"/>
              <w:rPr>
                <w:rFonts w:ascii="Times New Roman" w:hAnsi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  <w:lang w:val="kk-KZ"/>
              </w:rPr>
              <w:t>5. Новые направления в лингвистике</w:t>
            </w:r>
          </w:p>
        </w:tc>
      </w:tr>
      <w:tr w:rsidR="00C8701E" w:rsidRPr="00434BD3" w:rsidTr="000962C3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</w:rPr>
              <w:t>1</w:t>
            </w:r>
            <w:r w:rsidRPr="00434BD3">
              <w:rPr>
                <w:rFonts w:ascii="Times New Roman" w:hAnsi="Times New Roman" w:cs="Times New Roman"/>
                <w:lang w:val="kk-KZ"/>
              </w:rPr>
              <w:t>6</w:t>
            </w:r>
            <w:r w:rsidRPr="00434BD3">
              <w:rPr>
                <w:rFonts w:ascii="Times New Roman" w:hAnsi="Times New Roman" w:cs="Times New Roman"/>
              </w:rPr>
              <w:t>.30-1</w:t>
            </w:r>
            <w:r w:rsidRPr="00434BD3">
              <w:rPr>
                <w:rFonts w:ascii="Times New Roman" w:hAnsi="Times New Roman" w:cs="Times New Roman"/>
                <w:lang w:val="kk-KZ"/>
              </w:rPr>
              <w:t>7</w:t>
            </w:r>
            <w:r w:rsidRPr="00434BD3">
              <w:rPr>
                <w:rFonts w:ascii="Times New Roman" w:hAnsi="Times New Roman" w:cs="Times New Roman"/>
              </w:rPr>
              <w:t>.</w:t>
            </w:r>
            <w:r w:rsidRPr="00434BD3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E" w:rsidRPr="00434BD3" w:rsidRDefault="00C8701E" w:rsidP="000962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D3">
              <w:rPr>
                <w:rFonts w:ascii="Times New Roman" w:hAnsi="Times New Roman" w:cs="Times New Roman"/>
              </w:rPr>
              <w:t>Выводы, принятие резолюции</w:t>
            </w:r>
          </w:p>
        </w:tc>
      </w:tr>
    </w:tbl>
    <w:p w:rsidR="00C8701E" w:rsidRPr="00434BD3" w:rsidRDefault="00C8701E" w:rsidP="00C870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01E" w:rsidRPr="00434BD3" w:rsidRDefault="00C8701E" w:rsidP="00C8701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34BD3">
        <w:rPr>
          <w:rFonts w:ascii="Times New Roman" w:hAnsi="Times New Roman" w:cs="Times New Roman"/>
          <w:b/>
          <w:lang w:val="kk-KZ"/>
        </w:rPr>
        <w:t xml:space="preserve">Место проведения: </w:t>
      </w:r>
      <w:r w:rsidRPr="00434BD3">
        <w:rPr>
          <w:rFonts w:ascii="Times New Roman" w:hAnsi="Times New Roman" w:cs="Times New Roman"/>
          <w:lang w:val="kk-KZ"/>
        </w:rPr>
        <w:t>ул. Муратбаева, 200 (уг. ул. Курмангазы), УК №1 конференц. зал (108).</w:t>
      </w:r>
    </w:p>
    <w:p w:rsidR="00C8701E" w:rsidRPr="00434BD3" w:rsidRDefault="00C8701E" w:rsidP="00C8701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8701E" w:rsidRPr="004A2954" w:rsidRDefault="00C8701E" w:rsidP="00C87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C40C4C" w:rsidRPr="00C8701E" w:rsidRDefault="00C40C4C" w:rsidP="00C8701E">
      <w:pPr>
        <w:rPr>
          <w:lang w:val="kk-KZ"/>
        </w:rPr>
      </w:pPr>
    </w:p>
    <w:sectPr w:rsidR="00C40C4C" w:rsidRPr="00C8701E" w:rsidSect="0060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4C"/>
    <w:rsid w:val="00434BD3"/>
    <w:rsid w:val="005944F0"/>
    <w:rsid w:val="00C40C4C"/>
    <w:rsid w:val="00C8701E"/>
    <w:rsid w:val="00D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B6874-8C28-45B1-834C-22CDA331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C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qFormat/>
    <w:rsid w:val="00C40C4C"/>
    <w:rPr>
      <w:b/>
      <w:bCs/>
    </w:rPr>
  </w:style>
  <w:style w:type="table" w:styleId="a4">
    <w:name w:val="Table Grid"/>
    <w:basedOn w:val="a1"/>
    <w:uiPriority w:val="39"/>
    <w:rsid w:val="00C870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8701E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C8701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Voglezz</cp:lastModifiedBy>
  <cp:revision>2</cp:revision>
  <dcterms:created xsi:type="dcterms:W3CDTF">2019-01-24T09:47:00Z</dcterms:created>
  <dcterms:modified xsi:type="dcterms:W3CDTF">2019-01-24T09:47:00Z</dcterms:modified>
</cp:coreProperties>
</file>